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65FF" w14:textId="3E38B3D4" w:rsidR="00693262" w:rsidRPr="0017029C" w:rsidRDefault="00000000">
      <w:pPr>
        <w:pStyle w:val="Body"/>
        <w:spacing w:before="120" w:after="120" w:line="276" w:lineRule="auto"/>
        <w:jc w:val="both"/>
        <w:rPr>
          <w:rFonts w:ascii="Arial" w:hAnsi="Arial"/>
          <w:b/>
          <w:bCs/>
          <w:kern w:val="0"/>
          <w:sz w:val="28"/>
          <w:szCs w:val="28"/>
          <w:lang w:val="en-US"/>
        </w:rPr>
      </w:pPr>
      <w:r w:rsidRPr="0017029C">
        <w:rPr>
          <w:rFonts w:ascii="Arial" w:hAnsi="Arial"/>
          <w:b/>
          <w:bCs/>
          <w:kern w:val="0"/>
          <w:sz w:val="28"/>
          <w:szCs w:val="28"/>
          <w:lang w:val="en-US"/>
        </w:rPr>
        <w:t>Attachment</w:t>
      </w:r>
      <w:r w:rsidR="00C05277">
        <w:rPr>
          <w:rFonts w:ascii="Arial" w:hAnsi="Arial"/>
          <w:b/>
          <w:bCs/>
          <w:kern w:val="0"/>
          <w:sz w:val="28"/>
          <w:szCs w:val="28"/>
          <w:lang w:val="en-US"/>
        </w:rPr>
        <w:t xml:space="preserve"> 1</w:t>
      </w:r>
      <w:r w:rsidR="00ED5D74" w:rsidRPr="0017029C">
        <w:rPr>
          <w:rFonts w:ascii="Arial" w:hAnsi="Arial"/>
          <w:b/>
          <w:bCs/>
          <w:kern w:val="0"/>
          <w:sz w:val="28"/>
          <w:szCs w:val="28"/>
          <w:lang w:val="en-US"/>
        </w:rPr>
        <w:t xml:space="preserve">: Project Executive Summary </w:t>
      </w:r>
    </w:p>
    <w:p w14:paraId="5BE92855" w14:textId="77777777" w:rsidR="004275A6" w:rsidRPr="004275A6" w:rsidRDefault="004275A6" w:rsidP="004275A6">
      <w:pPr>
        <w:pStyle w:val="Body"/>
        <w:spacing w:before="120" w:after="120" w:line="276" w:lineRule="auto"/>
        <w:jc w:val="both"/>
        <w:rPr>
          <w:rFonts w:ascii="Arial" w:hAnsi="Arial"/>
          <w:kern w:val="0"/>
          <w:sz w:val="20"/>
          <w:szCs w:val="20"/>
          <w:lang w:val="en-US"/>
        </w:rPr>
      </w:pPr>
      <w:r w:rsidRPr="004275A6">
        <w:rPr>
          <w:rFonts w:ascii="Arial" w:hAnsi="Arial"/>
          <w:kern w:val="0"/>
          <w:sz w:val="20"/>
          <w:szCs w:val="20"/>
          <w:lang w:val="en-US"/>
        </w:rPr>
        <w:t>Provide a high-level summary of the project, outlining the BEAD eligible locations to be served within the Project Area including a percentage breakdown of each proposed technology type, delivery approach, timeline, budget summary, and match requested by proposing a single or mixed technology solution from the list of the following technologies:</w:t>
      </w:r>
    </w:p>
    <w:p w14:paraId="1ABD2E02" w14:textId="06523BFB" w:rsidR="004275A6" w:rsidRPr="004275A6" w:rsidRDefault="004275A6" w:rsidP="004275A6">
      <w:pPr>
        <w:pStyle w:val="Body"/>
        <w:numPr>
          <w:ilvl w:val="0"/>
          <w:numId w:val="5"/>
        </w:numPr>
        <w:spacing w:before="120" w:after="120" w:line="276" w:lineRule="auto"/>
        <w:jc w:val="both"/>
        <w:rPr>
          <w:rFonts w:ascii="Arial" w:hAnsi="Arial"/>
          <w:kern w:val="0"/>
          <w:sz w:val="20"/>
          <w:szCs w:val="20"/>
          <w:lang w:val="en-US"/>
        </w:rPr>
      </w:pPr>
      <w:r w:rsidRPr="004275A6">
        <w:rPr>
          <w:rFonts w:ascii="Arial" w:hAnsi="Arial"/>
          <w:kern w:val="0"/>
          <w:sz w:val="20"/>
          <w:szCs w:val="20"/>
          <w:lang w:val="en-US"/>
        </w:rPr>
        <w:t>Fiber-optic technology</w:t>
      </w:r>
    </w:p>
    <w:p w14:paraId="669AB022" w14:textId="276F10EB" w:rsidR="004275A6" w:rsidRPr="004275A6" w:rsidRDefault="004275A6" w:rsidP="004275A6">
      <w:pPr>
        <w:pStyle w:val="Body"/>
        <w:numPr>
          <w:ilvl w:val="0"/>
          <w:numId w:val="5"/>
        </w:numPr>
        <w:spacing w:before="120" w:after="120" w:line="276" w:lineRule="auto"/>
        <w:jc w:val="both"/>
        <w:rPr>
          <w:rFonts w:ascii="Arial" w:hAnsi="Arial"/>
          <w:kern w:val="0"/>
          <w:sz w:val="20"/>
          <w:szCs w:val="20"/>
          <w:lang w:val="en-US"/>
        </w:rPr>
      </w:pPr>
      <w:r w:rsidRPr="004275A6">
        <w:rPr>
          <w:rFonts w:ascii="Arial" w:hAnsi="Arial"/>
          <w:kern w:val="0"/>
          <w:sz w:val="20"/>
          <w:szCs w:val="20"/>
          <w:lang w:val="en-US"/>
        </w:rPr>
        <w:t>Hybrid Fiber-Coaxial (HFC) Technology</w:t>
      </w:r>
    </w:p>
    <w:p w14:paraId="5763E509" w14:textId="01B31633" w:rsidR="004275A6" w:rsidRPr="004275A6" w:rsidRDefault="004275A6" w:rsidP="004275A6">
      <w:pPr>
        <w:pStyle w:val="Body"/>
        <w:numPr>
          <w:ilvl w:val="0"/>
          <w:numId w:val="5"/>
        </w:numPr>
        <w:spacing w:before="120" w:after="120" w:line="276" w:lineRule="auto"/>
        <w:jc w:val="both"/>
        <w:rPr>
          <w:rFonts w:ascii="Arial" w:hAnsi="Arial"/>
          <w:kern w:val="0"/>
          <w:sz w:val="20"/>
          <w:szCs w:val="20"/>
          <w:lang w:val="en-US"/>
        </w:rPr>
      </w:pPr>
      <w:r w:rsidRPr="004275A6">
        <w:rPr>
          <w:rFonts w:ascii="Arial" w:hAnsi="Arial"/>
          <w:kern w:val="0"/>
          <w:sz w:val="20"/>
          <w:szCs w:val="20"/>
          <w:lang w:val="en-US"/>
        </w:rPr>
        <w:t>Digital Subscriber Line (DSL) Technology</w:t>
      </w:r>
    </w:p>
    <w:p w14:paraId="2E567E8F" w14:textId="6E862896" w:rsidR="004275A6" w:rsidRPr="004275A6" w:rsidRDefault="004275A6" w:rsidP="004275A6">
      <w:pPr>
        <w:pStyle w:val="Body"/>
        <w:numPr>
          <w:ilvl w:val="0"/>
          <w:numId w:val="5"/>
        </w:numPr>
        <w:spacing w:before="120" w:after="120" w:line="276" w:lineRule="auto"/>
        <w:jc w:val="both"/>
        <w:rPr>
          <w:rFonts w:ascii="Arial" w:hAnsi="Arial"/>
          <w:kern w:val="0"/>
          <w:sz w:val="20"/>
          <w:szCs w:val="20"/>
          <w:lang w:val="en-US"/>
        </w:rPr>
      </w:pPr>
      <w:r w:rsidRPr="004275A6">
        <w:rPr>
          <w:rFonts w:ascii="Arial" w:hAnsi="Arial"/>
          <w:kern w:val="0"/>
          <w:sz w:val="20"/>
          <w:szCs w:val="20"/>
          <w:lang w:val="en-US"/>
        </w:rPr>
        <w:t>Licensed Fixed Wireless</w:t>
      </w:r>
    </w:p>
    <w:p w14:paraId="47420A31" w14:textId="62A8BF01" w:rsidR="004275A6" w:rsidRPr="004275A6" w:rsidRDefault="004275A6" w:rsidP="004275A6">
      <w:pPr>
        <w:pStyle w:val="Body"/>
        <w:numPr>
          <w:ilvl w:val="0"/>
          <w:numId w:val="5"/>
        </w:numPr>
        <w:spacing w:before="120" w:after="120" w:line="276" w:lineRule="auto"/>
        <w:jc w:val="both"/>
        <w:rPr>
          <w:rFonts w:ascii="Arial" w:hAnsi="Arial"/>
          <w:kern w:val="0"/>
          <w:sz w:val="20"/>
          <w:szCs w:val="20"/>
          <w:lang w:val="en-US"/>
        </w:rPr>
      </w:pPr>
      <w:r w:rsidRPr="004275A6">
        <w:rPr>
          <w:rFonts w:ascii="Arial" w:hAnsi="Arial"/>
          <w:kern w:val="0"/>
          <w:sz w:val="20"/>
          <w:szCs w:val="20"/>
          <w:lang w:val="en-US"/>
        </w:rPr>
        <w:t>Unlicensed Fixed Wireless</w:t>
      </w:r>
    </w:p>
    <w:p w14:paraId="4B8DD643" w14:textId="69ECAC73" w:rsidR="004275A6" w:rsidRPr="004275A6" w:rsidRDefault="004275A6" w:rsidP="004275A6">
      <w:pPr>
        <w:pStyle w:val="Body"/>
        <w:numPr>
          <w:ilvl w:val="0"/>
          <w:numId w:val="5"/>
        </w:numPr>
        <w:spacing w:before="120" w:after="120" w:line="276" w:lineRule="auto"/>
        <w:jc w:val="both"/>
        <w:rPr>
          <w:rFonts w:ascii="Arial" w:hAnsi="Arial"/>
          <w:kern w:val="0"/>
          <w:sz w:val="20"/>
          <w:szCs w:val="20"/>
          <w:lang w:val="en-US"/>
        </w:rPr>
      </w:pPr>
      <w:r w:rsidRPr="004275A6">
        <w:rPr>
          <w:rFonts w:ascii="Arial" w:hAnsi="Arial"/>
          <w:kern w:val="0"/>
          <w:sz w:val="20"/>
          <w:szCs w:val="20"/>
          <w:lang w:val="en-US"/>
        </w:rPr>
        <w:t xml:space="preserve">Low Earth Orbit (LEO) Satellite </w:t>
      </w:r>
    </w:p>
    <w:p w14:paraId="1B61A7BA" w14:textId="27E57CD3" w:rsidR="004275A6" w:rsidRPr="004275A6" w:rsidRDefault="004275A6" w:rsidP="004275A6">
      <w:pPr>
        <w:pStyle w:val="Body"/>
        <w:spacing w:before="120" w:after="120" w:line="276" w:lineRule="auto"/>
        <w:jc w:val="both"/>
        <w:rPr>
          <w:rFonts w:ascii="Arial" w:hAnsi="Arial"/>
          <w:kern w:val="0"/>
          <w:sz w:val="20"/>
          <w:szCs w:val="20"/>
          <w:lang w:val="en-US"/>
        </w:rPr>
      </w:pPr>
      <w:r w:rsidRPr="004275A6">
        <w:rPr>
          <w:rFonts w:ascii="Arial" w:hAnsi="Arial"/>
          <w:kern w:val="0"/>
          <w:sz w:val="20"/>
          <w:szCs w:val="20"/>
          <w:lang w:val="en-US"/>
        </w:rPr>
        <w:t xml:space="preserve">Applicants will have the opportunity to </w:t>
      </w:r>
      <w:r w:rsidR="00FA7F30" w:rsidRPr="004275A6">
        <w:rPr>
          <w:rFonts w:ascii="Arial" w:hAnsi="Arial"/>
          <w:kern w:val="0"/>
          <w:sz w:val="20"/>
          <w:szCs w:val="20"/>
          <w:lang w:val="en-US"/>
        </w:rPr>
        <w:t>propose</w:t>
      </w:r>
      <w:r w:rsidR="00AC72D2">
        <w:rPr>
          <w:rFonts w:ascii="Arial" w:hAnsi="Arial"/>
          <w:kern w:val="0"/>
          <w:sz w:val="20"/>
          <w:szCs w:val="20"/>
          <w:lang w:val="en-US"/>
        </w:rPr>
        <w:t xml:space="preserve"> </w:t>
      </w:r>
      <w:r w:rsidR="00567222">
        <w:rPr>
          <w:rFonts w:ascii="Arial" w:hAnsi="Arial"/>
          <w:kern w:val="0"/>
          <w:sz w:val="20"/>
          <w:szCs w:val="20"/>
          <w:lang w:val="en-US"/>
        </w:rPr>
        <w:t xml:space="preserve">one option </w:t>
      </w:r>
      <w:r w:rsidR="00FA7F30">
        <w:rPr>
          <w:rFonts w:ascii="Arial" w:hAnsi="Arial"/>
          <w:kern w:val="0"/>
          <w:sz w:val="20"/>
          <w:szCs w:val="20"/>
          <w:lang w:val="en-US"/>
        </w:rPr>
        <w:t xml:space="preserve">from </w:t>
      </w:r>
      <w:r w:rsidRPr="004275A6">
        <w:rPr>
          <w:rFonts w:ascii="Arial" w:hAnsi="Arial"/>
          <w:kern w:val="0"/>
          <w:sz w:val="20"/>
          <w:szCs w:val="20"/>
          <w:lang w:val="en-US"/>
        </w:rPr>
        <w:t xml:space="preserve">the following options: </w:t>
      </w:r>
    </w:p>
    <w:p w14:paraId="0C6C46D1" w14:textId="394AFFA6" w:rsidR="004275A6" w:rsidRDefault="004275A6" w:rsidP="0078425D">
      <w:pPr>
        <w:pStyle w:val="Body"/>
        <w:numPr>
          <w:ilvl w:val="0"/>
          <w:numId w:val="9"/>
        </w:numPr>
        <w:spacing w:before="120" w:after="120" w:line="276" w:lineRule="auto"/>
        <w:ind w:left="720"/>
        <w:jc w:val="both"/>
        <w:rPr>
          <w:rFonts w:ascii="Arial" w:hAnsi="Arial"/>
          <w:kern w:val="0"/>
          <w:sz w:val="20"/>
          <w:szCs w:val="20"/>
          <w:lang w:val="en-US"/>
        </w:rPr>
      </w:pPr>
      <w:r w:rsidRPr="004275A6">
        <w:rPr>
          <w:rFonts w:ascii="Arial" w:hAnsi="Arial"/>
          <w:kern w:val="0"/>
          <w:sz w:val="20"/>
          <w:szCs w:val="20"/>
          <w:lang w:val="en-US"/>
        </w:rPr>
        <w:t xml:space="preserve">Option 1: Proposing 100% BSLs in the Project Area with a single or a mixed technology solution(s)  </w:t>
      </w:r>
    </w:p>
    <w:p w14:paraId="1C919E13" w14:textId="3A5185D8" w:rsidR="00521D91" w:rsidRDefault="00AE11B7" w:rsidP="00C50C6D">
      <w:pPr>
        <w:pStyle w:val="Body"/>
        <w:spacing w:before="120" w:after="120" w:line="276" w:lineRule="auto"/>
        <w:jc w:val="both"/>
        <w:rPr>
          <w:rFonts w:ascii="Arial" w:hAnsi="Arial"/>
          <w:kern w:val="0"/>
          <w:sz w:val="20"/>
          <w:szCs w:val="20"/>
          <w:lang w:val="en-US"/>
        </w:rPr>
      </w:pPr>
      <w:r>
        <w:rPr>
          <w:rFonts w:ascii="Arial" w:hAnsi="Arial"/>
          <w:kern w:val="0"/>
          <w:sz w:val="20"/>
          <w:szCs w:val="20"/>
          <w:lang w:val="en-US"/>
        </w:rPr>
        <w:t xml:space="preserve">Note: </w:t>
      </w:r>
      <w:r w:rsidR="00521D91">
        <w:rPr>
          <w:rFonts w:ascii="Arial" w:hAnsi="Arial"/>
          <w:kern w:val="0"/>
          <w:sz w:val="20"/>
          <w:szCs w:val="20"/>
          <w:lang w:val="en-US"/>
        </w:rPr>
        <w:t>The Applicant can choose to propose</w:t>
      </w:r>
      <w:r w:rsidR="00A14DFD">
        <w:rPr>
          <w:rFonts w:ascii="Arial" w:hAnsi="Arial"/>
          <w:kern w:val="0"/>
          <w:sz w:val="20"/>
          <w:szCs w:val="20"/>
          <w:lang w:val="en-US"/>
        </w:rPr>
        <w:t xml:space="preserve"> a</w:t>
      </w:r>
      <w:r w:rsidR="00521D91">
        <w:rPr>
          <w:rFonts w:ascii="Arial" w:hAnsi="Arial"/>
          <w:kern w:val="0"/>
          <w:sz w:val="20"/>
          <w:szCs w:val="20"/>
          <w:lang w:val="en-US"/>
        </w:rPr>
        <w:t xml:space="preserve"> 100% Priority Broadband Project or a 100% Non-Priority Broadband Project. </w:t>
      </w:r>
    </w:p>
    <w:p w14:paraId="4553CCC2" w14:textId="4CD6E6F5" w:rsidR="00D831C7" w:rsidRPr="004275A6" w:rsidRDefault="00D831C7" w:rsidP="00C50C6D">
      <w:pPr>
        <w:pStyle w:val="Body"/>
        <w:spacing w:before="120" w:after="120" w:line="276" w:lineRule="auto"/>
        <w:jc w:val="both"/>
        <w:rPr>
          <w:rFonts w:ascii="Arial" w:hAnsi="Arial"/>
          <w:kern w:val="0"/>
          <w:sz w:val="20"/>
          <w:szCs w:val="20"/>
          <w:lang w:val="en-US"/>
        </w:rPr>
      </w:pPr>
      <w:r>
        <w:rPr>
          <w:rFonts w:ascii="Arial" w:hAnsi="Arial"/>
          <w:kern w:val="0"/>
          <w:sz w:val="20"/>
          <w:szCs w:val="20"/>
          <w:lang w:val="en-US"/>
        </w:rPr>
        <w:t xml:space="preserve">If choosing to propose both </w:t>
      </w:r>
      <w:r w:rsidR="006B34D5">
        <w:rPr>
          <w:rFonts w:ascii="Arial" w:hAnsi="Arial"/>
          <w:kern w:val="0"/>
          <w:sz w:val="20"/>
          <w:szCs w:val="20"/>
          <w:lang w:val="en-US"/>
        </w:rPr>
        <w:t xml:space="preserve">Priority </w:t>
      </w:r>
      <w:r w:rsidR="00720A40">
        <w:rPr>
          <w:rFonts w:ascii="Arial" w:hAnsi="Arial"/>
          <w:kern w:val="0"/>
          <w:sz w:val="20"/>
          <w:szCs w:val="20"/>
          <w:lang w:val="en-US"/>
        </w:rPr>
        <w:t xml:space="preserve">BSLs </w:t>
      </w:r>
      <w:r w:rsidR="006B34D5">
        <w:rPr>
          <w:rFonts w:ascii="Arial" w:hAnsi="Arial"/>
          <w:kern w:val="0"/>
          <w:sz w:val="20"/>
          <w:szCs w:val="20"/>
          <w:lang w:val="en-US"/>
        </w:rPr>
        <w:t xml:space="preserve">and Non-Priority BSLs, Applicants </w:t>
      </w:r>
      <w:r w:rsidR="003646B6">
        <w:rPr>
          <w:rFonts w:ascii="Arial" w:hAnsi="Arial"/>
          <w:kern w:val="0"/>
          <w:sz w:val="20"/>
          <w:szCs w:val="20"/>
          <w:lang w:val="en-US"/>
        </w:rPr>
        <w:t xml:space="preserve">should </w:t>
      </w:r>
      <w:r w:rsidR="00B03A9D">
        <w:rPr>
          <w:rFonts w:ascii="Arial" w:hAnsi="Arial"/>
          <w:kern w:val="0"/>
          <w:sz w:val="20"/>
          <w:szCs w:val="20"/>
          <w:lang w:val="en-US"/>
        </w:rPr>
        <w:t xml:space="preserve">include at least 90% of BSLs under the </w:t>
      </w:r>
      <w:r w:rsidR="00D51E61">
        <w:rPr>
          <w:rFonts w:ascii="Arial" w:hAnsi="Arial"/>
          <w:kern w:val="0"/>
          <w:sz w:val="20"/>
          <w:szCs w:val="20"/>
          <w:lang w:val="en-US"/>
        </w:rPr>
        <w:t>P</w:t>
      </w:r>
      <w:r w:rsidR="00B03A9D">
        <w:rPr>
          <w:rFonts w:ascii="Arial" w:hAnsi="Arial"/>
          <w:kern w:val="0"/>
          <w:sz w:val="20"/>
          <w:szCs w:val="20"/>
          <w:lang w:val="en-US"/>
        </w:rPr>
        <w:t xml:space="preserve">riority </w:t>
      </w:r>
      <w:r w:rsidR="00D51E61">
        <w:rPr>
          <w:rFonts w:ascii="Arial" w:hAnsi="Arial"/>
          <w:kern w:val="0"/>
          <w:sz w:val="20"/>
          <w:szCs w:val="20"/>
          <w:lang w:val="en-US"/>
        </w:rPr>
        <w:t>B</w:t>
      </w:r>
      <w:r w:rsidR="00B03A9D">
        <w:rPr>
          <w:rFonts w:ascii="Arial" w:hAnsi="Arial"/>
          <w:kern w:val="0"/>
          <w:sz w:val="20"/>
          <w:szCs w:val="20"/>
          <w:lang w:val="en-US"/>
        </w:rPr>
        <w:t xml:space="preserve">roadband </w:t>
      </w:r>
      <w:r w:rsidR="00D51E61">
        <w:rPr>
          <w:rFonts w:ascii="Arial" w:hAnsi="Arial"/>
          <w:kern w:val="0"/>
          <w:sz w:val="20"/>
          <w:szCs w:val="20"/>
          <w:lang w:val="en-US"/>
        </w:rPr>
        <w:t xml:space="preserve">Project </w:t>
      </w:r>
      <w:r w:rsidR="00B03A9D">
        <w:rPr>
          <w:rFonts w:ascii="Arial" w:hAnsi="Arial"/>
          <w:kern w:val="0"/>
          <w:sz w:val="20"/>
          <w:szCs w:val="20"/>
          <w:lang w:val="en-US"/>
        </w:rPr>
        <w:t xml:space="preserve">category </w:t>
      </w:r>
      <w:r w:rsidR="00B03A9D" w:rsidRPr="00B03A9D">
        <w:rPr>
          <w:rFonts w:ascii="Arial" w:hAnsi="Arial"/>
          <w:kern w:val="0"/>
          <w:sz w:val="20"/>
          <w:szCs w:val="20"/>
          <w:lang w:val="en-US"/>
        </w:rPr>
        <w:t>ensuring they meet future scalability and performance standards, and classify the remaining BSLs as Non-Priority, where scalability standards are not applicable.</w:t>
      </w:r>
    </w:p>
    <w:p w14:paraId="7951AD7C" w14:textId="659C9B9C" w:rsidR="00D831C7" w:rsidRPr="0066655A" w:rsidRDefault="004275A6" w:rsidP="00D831C7">
      <w:pPr>
        <w:pStyle w:val="Body"/>
        <w:numPr>
          <w:ilvl w:val="0"/>
          <w:numId w:val="9"/>
        </w:numPr>
        <w:spacing w:before="120" w:after="120" w:line="276" w:lineRule="auto"/>
        <w:ind w:left="720"/>
        <w:jc w:val="both"/>
        <w:rPr>
          <w:rFonts w:ascii="Arial" w:hAnsi="Arial"/>
          <w:kern w:val="0"/>
          <w:sz w:val="20"/>
          <w:szCs w:val="20"/>
          <w:lang w:val="en-US"/>
        </w:rPr>
      </w:pPr>
      <w:r w:rsidRPr="004275A6">
        <w:rPr>
          <w:rFonts w:ascii="Arial" w:hAnsi="Arial"/>
          <w:kern w:val="0"/>
          <w:sz w:val="20"/>
          <w:szCs w:val="20"/>
          <w:lang w:val="en-US"/>
        </w:rPr>
        <w:t xml:space="preserve">Option 2: Proposing select BSLs in the Project Area to serve with a single or a mixed technology solution(s) and excluding select BSLs from the Project Area. Applicants will be required to include at least 90% of the Unserved and Underserved BSLs in the Project Area under Option 2 to be considered for further evaluations and scoring. </w:t>
      </w:r>
    </w:p>
    <w:p w14:paraId="359D9839" w14:textId="7C212C96" w:rsidR="00E8605A" w:rsidRPr="001D117A" w:rsidRDefault="004275A6" w:rsidP="001D117A">
      <w:pPr>
        <w:pStyle w:val="Body"/>
        <w:spacing w:before="120" w:after="120" w:line="276" w:lineRule="auto"/>
        <w:jc w:val="both"/>
        <w:rPr>
          <w:rFonts w:ascii="Arial" w:hAnsi="Arial"/>
          <w:kern w:val="0"/>
          <w:sz w:val="20"/>
          <w:szCs w:val="20"/>
          <w:lang w:val="en-US"/>
        </w:rPr>
      </w:pPr>
      <w:r w:rsidRPr="004275A6">
        <w:rPr>
          <w:rFonts w:ascii="Arial" w:hAnsi="Arial"/>
          <w:kern w:val="0"/>
          <w:sz w:val="20"/>
          <w:szCs w:val="20"/>
          <w:lang w:val="en-US"/>
        </w:rPr>
        <w:t>Project Applications providing the most technically feasible and cost-effective solution for affordable broadband deployment through the BEAD program will be prioritized.</w:t>
      </w:r>
    </w:p>
    <w:tbl>
      <w:tblPr>
        <w:tblpPr w:leftFromText="180" w:rightFromText="180" w:vertAnchor="text" w:horzAnchor="margin" w:tblpY="48"/>
        <w:tblW w:w="93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9355"/>
      </w:tblGrid>
      <w:tr w:rsidR="00A4774F" w14:paraId="6DE51279" w14:textId="77777777" w:rsidTr="004F178F">
        <w:trPr>
          <w:trHeight w:val="450"/>
          <w:tblHeader/>
        </w:trPr>
        <w:tc>
          <w:tcPr>
            <w:tcW w:w="9355" w:type="dxa"/>
            <w:tcBorders>
              <w:top w:val="single" w:sz="4" w:space="0" w:color="C75000"/>
              <w:left w:val="single" w:sz="4" w:space="0" w:color="C75000"/>
              <w:bottom w:val="single" w:sz="4" w:space="0" w:color="C75000"/>
              <w:right w:val="single" w:sz="4" w:space="0" w:color="C75000"/>
            </w:tcBorders>
            <w:shd w:val="clear" w:color="auto" w:fill="C75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ECD41" w14:textId="0179AC7D" w:rsidR="00A4774F" w:rsidRDefault="00A4774F" w:rsidP="00A4774F">
            <w:r>
              <w:rPr>
                <w:b/>
                <w:bCs/>
                <w:color w:val="FFFFFF"/>
                <w:u w:color="FFFFFF"/>
              </w:rPr>
              <w:t xml:space="preserve">Project Executive </w:t>
            </w:r>
            <w:r w:rsidR="00A25374">
              <w:rPr>
                <w:b/>
                <w:bCs/>
                <w:color w:val="FFFFFF"/>
                <w:u w:color="FFFFFF"/>
              </w:rPr>
              <w:t xml:space="preserve">Summary </w:t>
            </w:r>
          </w:p>
        </w:tc>
      </w:tr>
      <w:tr w:rsidR="004F178F" w14:paraId="0D8ECE49" w14:textId="77777777" w:rsidTr="004F178F">
        <w:trPr>
          <w:trHeight w:val="450"/>
          <w:tblHeader/>
        </w:trPr>
        <w:tc>
          <w:tcPr>
            <w:tcW w:w="9355" w:type="dxa"/>
            <w:tcBorders>
              <w:top w:val="single" w:sz="4" w:space="0" w:color="C75000"/>
              <w:left w:val="single" w:sz="4" w:space="0" w:color="C75000"/>
              <w:bottom w:val="single" w:sz="4" w:space="0" w:color="FFFFFF"/>
              <w:right w:val="single" w:sz="4" w:space="0" w:color="C75000"/>
            </w:tcBorders>
            <w:shd w:val="clear" w:color="auto" w:fill="C75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AF610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746CF616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3E67E973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78300390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21D483D8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5D5D3570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058834FA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1F66DC5B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199C8852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515781B7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288EA3CB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25E20108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5CD9F175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170DD9DF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  <w:p w14:paraId="4227D7CE" w14:textId="77777777" w:rsidR="004F178F" w:rsidRDefault="004F178F" w:rsidP="004F178F">
            <w:pPr>
              <w:shd w:val="clear" w:color="auto" w:fill="FFFFFF" w:themeFill="background1"/>
              <w:rPr>
                <w:b/>
                <w:bCs/>
                <w:color w:val="FFFFFF"/>
                <w:u w:color="FFFFFF"/>
              </w:rPr>
            </w:pPr>
          </w:p>
        </w:tc>
      </w:tr>
    </w:tbl>
    <w:p w14:paraId="4C57C6BA" w14:textId="4C537492" w:rsidR="00693262" w:rsidRDefault="00693262">
      <w:pPr>
        <w:pStyle w:val="Body"/>
        <w:spacing w:before="120" w:after="120" w:line="276" w:lineRule="auto"/>
        <w:jc w:val="both"/>
      </w:pPr>
    </w:p>
    <w:sectPr w:rsidR="00693262" w:rsidSect="0065542B">
      <w:headerReference w:type="default" r:id="rId11"/>
      <w:footerReference w:type="default" r:id="rId12"/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7ED75" w14:textId="77777777" w:rsidR="00BD76F9" w:rsidRDefault="00BD76F9">
      <w:r>
        <w:separator/>
      </w:r>
    </w:p>
  </w:endnote>
  <w:endnote w:type="continuationSeparator" w:id="0">
    <w:p w14:paraId="335E6B19" w14:textId="77777777" w:rsidR="00BD76F9" w:rsidRDefault="00BD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257C" w14:textId="499E1355" w:rsidR="00693262" w:rsidRDefault="00000000">
    <w:pPr>
      <w:pStyle w:val="Footer"/>
      <w:tabs>
        <w:tab w:val="clear" w:pos="4680"/>
        <w:tab w:val="clear" w:pos="9360"/>
      </w:tabs>
      <w:jc w:val="right"/>
    </w:pPr>
    <w:r>
      <w:rPr>
        <w:caps/>
        <w:sz w:val="18"/>
        <w:szCs w:val="18"/>
      </w:rPr>
      <w:fldChar w:fldCharType="begin"/>
    </w:r>
    <w:r>
      <w:rPr>
        <w:caps/>
        <w:sz w:val="18"/>
        <w:szCs w:val="18"/>
      </w:rPr>
      <w:instrText xml:space="preserve"> PAGE </w:instrText>
    </w:r>
    <w:r>
      <w:rPr>
        <w:caps/>
        <w:sz w:val="18"/>
        <w:szCs w:val="18"/>
      </w:rPr>
      <w:fldChar w:fldCharType="separate"/>
    </w:r>
    <w:r w:rsidR="00ED5D74">
      <w:rPr>
        <w:caps/>
        <w:noProof/>
        <w:sz w:val="18"/>
        <w:szCs w:val="18"/>
      </w:rPr>
      <w:t>1</w:t>
    </w:r>
    <w:r>
      <w:rPr>
        <w:caps/>
        <w:sz w:val="18"/>
        <w:szCs w:val="18"/>
      </w:rPr>
      <w:fldChar w:fldCharType="end"/>
    </w:r>
    <w:r>
      <w:rPr>
        <w:caps/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Attachment </w:t>
    </w:r>
    <w:r w:rsidR="007A284B">
      <w:rPr>
        <w:sz w:val="18"/>
        <w:szCs w:val="18"/>
      </w:rPr>
      <w:t>– Project Executive Summary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B8A4C" w14:textId="77777777" w:rsidR="00BD76F9" w:rsidRDefault="00BD76F9">
      <w:r>
        <w:separator/>
      </w:r>
    </w:p>
  </w:footnote>
  <w:footnote w:type="continuationSeparator" w:id="0">
    <w:p w14:paraId="4E84E440" w14:textId="77777777" w:rsidR="00BD76F9" w:rsidRDefault="00BD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1E63" w14:textId="77777777" w:rsidR="00693262" w:rsidRDefault="00000000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3BDBB31" wp14:editId="50C33B04">
              <wp:simplePos x="0" y="0"/>
              <wp:positionH relativeFrom="page">
                <wp:posOffset>143691</wp:posOffset>
              </wp:positionH>
              <wp:positionV relativeFrom="page">
                <wp:posOffset>9376863</wp:posOffset>
              </wp:positionV>
              <wp:extent cx="2360930" cy="472440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93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CBBD7CD" w14:textId="77777777" w:rsidR="00693262" w:rsidRDefault="00000000">
                          <w:pPr>
                            <w:pStyle w:val="Head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Arizona Commerce Authority</w:t>
                          </w:r>
                        </w:p>
                        <w:p w14:paraId="7D52BB05" w14:textId="3ED5B4DC" w:rsidR="00693262" w:rsidRDefault="00000000">
                          <w:pPr>
                            <w:pStyle w:val="Header"/>
                          </w:pPr>
                          <w:r>
                            <w:rPr>
                              <w:sz w:val="16"/>
                              <w:szCs w:val="16"/>
                            </w:rPr>
                            <w:t>BEAD Pr</w:t>
                          </w:r>
                          <w:r w:rsidR="009B0E03">
                            <w:rPr>
                              <w:sz w:val="16"/>
                              <w:szCs w:val="16"/>
                            </w:rPr>
                            <w:t>oject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Application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DBB31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margin-left:11.3pt;margin-top:738.35pt;width:185.9pt;height:37.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" stroked="f" strokeweight="1pt">
              <v:stroke miterlimit="4"/>
              <v:textbox inset="1.27mm,1.27mm,1.27mm,1.27mm">
                <w:txbxContent>
                  <w:p w14:paraId="6CBBD7CD" w14:textId="77777777" w:rsidR="00693262" w:rsidRDefault="00000000">
                    <w:pPr>
                      <w:pStyle w:val="Head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Arizona Commerce Authority</w:t>
                    </w:r>
                  </w:p>
                  <w:p w14:paraId="7D52BB05" w14:textId="3ED5B4DC" w:rsidR="00693262" w:rsidRDefault="00000000">
                    <w:pPr>
                      <w:pStyle w:val="Header"/>
                    </w:pPr>
                    <w:r>
                      <w:rPr>
                        <w:sz w:val="16"/>
                        <w:szCs w:val="16"/>
                      </w:rPr>
                      <w:t>BEAD Pr</w:t>
                    </w:r>
                    <w:r w:rsidR="009B0E03">
                      <w:rPr>
                        <w:sz w:val="16"/>
                        <w:szCs w:val="16"/>
                      </w:rPr>
                      <w:t>oject</w:t>
                    </w:r>
                    <w:r>
                      <w:rPr>
                        <w:sz w:val="16"/>
                        <w:szCs w:val="16"/>
                      </w:rPr>
                      <w:t xml:space="preserve">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E05"/>
    <w:multiLevelType w:val="hybridMultilevel"/>
    <w:tmpl w:val="2434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347C"/>
    <w:multiLevelType w:val="hybridMultilevel"/>
    <w:tmpl w:val="6AE8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D5C0E"/>
    <w:multiLevelType w:val="hybridMultilevel"/>
    <w:tmpl w:val="BF66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5F4C"/>
    <w:multiLevelType w:val="hybridMultilevel"/>
    <w:tmpl w:val="63F4D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4D4048"/>
    <w:multiLevelType w:val="hybridMultilevel"/>
    <w:tmpl w:val="CBF4049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0B64"/>
    <w:multiLevelType w:val="hybridMultilevel"/>
    <w:tmpl w:val="1F0C57F8"/>
    <w:lvl w:ilvl="0" w:tplc="BAF262DC">
      <w:numFmt w:val="bullet"/>
      <w:lvlText w:val="•"/>
      <w:lvlJc w:val="left"/>
      <w:pPr>
        <w:ind w:left="1080" w:hanging="720"/>
      </w:pPr>
      <w:rPr>
        <w:rFonts w:ascii="Arial" w:eastAsia="Apto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51616"/>
    <w:multiLevelType w:val="multilevel"/>
    <w:tmpl w:val="1874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F5115"/>
    <w:multiLevelType w:val="hybridMultilevel"/>
    <w:tmpl w:val="A538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612B3"/>
    <w:multiLevelType w:val="hybridMultilevel"/>
    <w:tmpl w:val="FC48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586059">
    <w:abstractNumId w:val="6"/>
  </w:num>
  <w:num w:numId="2" w16cid:durableId="1599555822">
    <w:abstractNumId w:val="1"/>
  </w:num>
  <w:num w:numId="3" w16cid:durableId="1720662348">
    <w:abstractNumId w:val="7"/>
  </w:num>
  <w:num w:numId="4" w16cid:durableId="1918859321">
    <w:abstractNumId w:val="8"/>
  </w:num>
  <w:num w:numId="5" w16cid:durableId="606083606">
    <w:abstractNumId w:val="0"/>
  </w:num>
  <w:num w:numId="6" w16cid:durableId="1690527564">
    <w:abstractNumId w:val="2"/>
  </w:num>
  <w:num w:numId="7" w16cid:durableId="1551379344">
    <w:abstractNumId w:val="5"/>
  </w:num>
  <w:num w:numId="8" w16cid:durableId="1229027945">
    <w:abstractNumId w:val="4"/>
  </w:num>
  <w:num w:numId="9" w16cid:durableId="1748309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62"/>
    <w:rsid w:val="00033872"/>
    <w:rsid w:val="000A39FC"/>
    <w:rsid w:val="000E06ED"/>
    <w:rsid w:val="0017029C"/>
    <w:rsid w:val="001A29D6"/>
    <w:rsid w:val="001D117A"/>
    <w:rsid w:val="00214416"/>
    <w:rsid w:val="00272ED9"/>
    <w:rsid w:val="002A2BF2"/>
    <w:rsid w:val="002C4862"/>
    <w:rsid w:val="003646B6"/>
    <w:rsid w:val="003852FB"/>
    <w:rsid w:val="003B79AB"/>
    <w:rsid w:val="004275A6"/>
    <w:rsid w:val="004F178F"/>
    <w:rsid w:val="00510356"/>
    <w:rsid w:val="00516525"/>
    <w:rsid w:val="00521D91"/>
    <w:rsid w:val="00567222"/>
    <w:rsid w:val="00644543"/>
    <w:rsid w:val="0065542B"/>
    <w:rsid w:val="0066655A"/>
    <w:rsid w:val="00693262"/>
    <w:rsid w:val="006B34D5"/>
    <w:rsid w:val="00702A92"/>
    <w:rsid w:val="00720A40"/>
    <w:rsid w:val="007551AB"/>
    <w:rsid w:val="00776CA4"/>
    <w:rsid w:val="0078425D"/>
    <w:rsid w:val="007A284B"/>
    <w:rsid w:val="007C2436"/>
    <w:rsid w:val="007F17B8"/>
    <w:rsid w:val="00962B00"/>
    <w:rsid w:val="009B0E03"/>
    <w:rsid w:val="00A049AB"/>
    <w:rsid w:val="00A14DFD"/>
    <w:rsid w:val="00A25374"/>
    <w:rsid w:val="00A4774F"/>
    <w:rsid w:val="00AC72D2"/>
    <w:rsid w:val="00AE11B7"/>
    <w:rsid w:val="00B03A9D"/>
    <w:rsid w:val="00B423A2"/>
    <w:rsid w:val="00B42719"/>
    <w:rsid w:val="00BD76F9"/>
    <w:rsid w:val="00C05277"/>
    <w:rsid w:val="00C2255A"/>
    <w:rsid w:val="00C50C6D"/>
    <w:rsid w:val="00CC37A9"/>
    <w:rsid w:val="00D51E61"/>
    <w:rsid w:val="00D831C7"/>
    <w:rsid w:val="00DF0DCB"/>
    <w:rsid w:val="00E55EE6"/>
    <w:rsid w:val="00E8605A"/>
    <w:rsid w:val="00EC318F"/>
    <w:rsid w:val="00ED5D74"/>
    <w:rsid w:val="00F608FD"/>
    <w:rsid w:val="00FA7F30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ABAA2"/>
  <w15:docId w15:val="{C514DF7A-FC14-4567-A7F9-F6B4A607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paragraph" w:customStyle="1" w:styleId="Body">
    <w:name w:val="Body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ED5D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table" w:styleId="TableGrid">
    <w:name w:val="Table Grid"/>
    <w:basedOn w:val="TableNormal"/>
    <w:uiPriority w:val="39"/>
    <w:rsid w:val="0075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4246DD3A8354C9A1333D5D7A47392" ma:contentTypeVersion="14" ma:contentTypeDescription="Create a new document." ma:contentTypeScope="" ma:versionID="f2087163495de6db4348f9f5e05079fa">
  <xsd:schema xmlns:xsd="http://www.w3.org/2001/XMLSchema" xmlns:xs="http://www.w3.org/2001/XMLSchema" xmlns:p="http://schemas.microsoft.com/office/2006/metadata/properties" xmlns:ns2="880f46f6-0c94-4b27-802a-01c45fe8ad6d" xmlns:ns3="ddec0d12-f74b-4767-82f0-a3b234fcf863" targetNamespace="http://schemas.microsoft.com/office/2006/metadata/properties" ma:root="true" ma:fieldsID="70f00ba4eef864d6b64f4c74aa0f8d48" ns2:_="" ns3:_="">
    <xsd:import namespace="880f46f6-0c94-4b27-802a-01c45fe8ad6d"/>
    <xsd:import namespace="ddec0d12-f74b-4767-82f0-a3b234fcf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f46f6-0c94-4b27-802a-01c45fe8a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4b130be-a49a-4f75-a795-b09f1b063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c0d12-f74b-4767-82f0-a3b234fc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8c6295-6464-4e1e-a082-3510031ef111}" ma:internalName="TaxCatchAll" ma:showField="CatchAllData" ma:web="ddec0d12-f74b-4767-82f0-a3b234fcf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0f46f6-0c94-4b27-802a-01c45fe8ad6d">
      <Terms xmlns="http://schemas.microsoft.com/office/infopath/2007/PartnerControls"/>
    </lcf76f155ced4ddcb4097134ff3c332f>
    <TaxCatchAll xmlns="ddec0d12-f74b-4767-82f0-a3b234fcf863" xsi:nil="true"/>
  </documentManagement>
</p:properties>
</file>

<file path=customXml/itemProps1.xml><?xml version="1.0" encoding="utf-8"?>
<ds:datastoreItem xmlns:ds="http://schemas.openxmlformats.org/officeDocument/2006/customXml" ds:itemID="{98B070AB-24A0-40C4-A0A0-179627156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D6FAF-66E4-4179-B8F1-894924B99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f46f6-0c94-4b27-802a-01c45fe8ad6d"/>
    <ds:schemaRef ds:uri="ddec0d12-f74b-4767-82f0-a3b234fc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74C75-03C4-4B15-B1C1-B7C117B80F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29525-48F1-49D4-9001-B5B77E2ECD20}">
  <ds:schemaRefs>
    <ds:schemaRef ds:uri="http://schemas.microsoft.com/office/2006/metadata/properties"/>
    <ds:schemaRef ds:uri="http://schemas.microsoft.com/office/infopath/2007/PartnerControls"/>
    <ds:schemaRef ds:uri="880f46f6-0c94-4b27-802a-01c45fe8ad6d"/>
    <ds:schemaRef ds:uri="ddec0d12-f74b-4767-82f0-a3b234fcf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262</Words>
  <Characters>1492</Characters>
  <Application>Microsoft Office Word</Application>
  <DocSecurity>0</DocSecurity>
  <Lines>114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Lnu, Ambati Divya Sri</cp:lastModifiedBy>
  <cp:revision>97</cp:revision>
  <dcterms:created xsi:type="dcterms:W3CDTF">2025-06-02T20:54:00Z</dcterms:created>
  <dcterms:modified xsi:type="dcterms:W3CDTF">2025-07-07T22:50:00Z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0x0101005A94246DD3A8354C9A1333D5D7A47392</vt:lpwstr>
  </property>
</Properties>
</file>